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FF" w:rsidRPr="00092EFD" w:rsidRDefault="003D3CFF" w:rsidP="003D3CFF">
      <w:pPr>
        <w:spacing w:line="400" w:lineRule="exac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 w:rsidRPr="00092EFD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附件1</w:t>
      </w:r>
    </w:p>
    <w:p w:rsidR="003D3CFF" w:rsidRDefault="003D3CFF" w:rsidP="003D3CFF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092E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需报送实验室信息数据单位名单</w:t>
      </w:r>
    </w:p>
    <w:p w:rsidR="003D3CFF" w:rsidRPr="00092EFD" w:rsidRDefault="003D3CFF" w:rsidP="003D3CFF">
      <w:pPr>
        <w:rPr>
          <w:rFonts w:ascii="宋体! important" w:eastAsia="宋体! important" w:hAnsi="ˎ̥" w:cs="宋体" w:hint="eastAsia"/>
          <w:color w:val="000000"/>
          <w:kern w:val="0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400"/>
      </w:tblGrid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医药研究中心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医药研究中心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实验教学管理中心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基础医学实验教学中心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widowControl/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kern w:val="0"/>
                <w:sz w:val="28"/>
                <w:szCs w:val="28"/>
              </w:rPr>
              <w:t>药学实验教学中心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widowControl/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kern w:val="0"/>
                <w:sz w:val="28"/>
                <w:szCs w:val="28"/>
              </w:rPr>
              <w:t>生物科学实验教学中心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widowControl/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kern w:val="0"/>
                <w:sz w:val="28"/>
                <w:szCs w:val="28"/>
              </w:rPr>
              <w:t>中医学实验教学中心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widowControl/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kern w:val="0"/>
                <w:sz w:val="28"/>
                <w:szCs w:val="28"/>
              </w:rPr>
              <w:t>康复医学实验教学中心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widowControl/>
              <w:spacing w:line="54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kern w:val="0"/>
                <w:sz w:val="28"/>
                <w:szCs w:val="28"/>
              </w:rPr>
              <w:t>公共卫生实验教学中心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shd w:val="clear" w:color="auto" w:fill="auto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widowControl/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3A6">
              <w:rPr>
                <w:rFonts w:ascii="宋体" w:hAnsi="宋体" w:cs="宋体" w:hint="eastAsia"/>
                <w:kern w:val="0"/>
                <w:sz w:val="28"/>
                <w:szCs w:val="28"/>
              </w:rPr>
              <w:t>葡萄与葡萄酒工程实验教学中心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 w:val="restart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临床医学院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临床技能实训中心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诊断学实验室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外科学总论实验室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医学影像学实验室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麻醉学实验室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adjustRightInd w:val="0"/>
              <w:snapToGrid w:val="0"/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医学检验实验室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adjustRightInd w:val="0"/>
              <w:snapToGrid w:val="0"/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眼视光学实验室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特殊教育学院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针灸推拿学实验室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口腔医学院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口腔医学实验教学中心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护理学技能实训中心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 w:val="restart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体能训练测试中心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心理学实验室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 w:val="restart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公共卫生与管理学院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公共管理实验室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Merge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计算机实验教学中心</w:t>
            </w:r>
          </w:p>
        </w:tc>
      </w:tr>
      <w:tr w:rsidR="003D3CFF" w:rsidRPr="0037098F" w:rsidTr="00DA044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60" w:type="dxa"/>
            <w:vAlign w:val="center"/>
          </w:tcPr>
          <w:p w:rsidR="003D3CFF" w:rsidRPr="0037098F" w:rsidRDefault="003D3CFF" w:rsidP="00DA0444">
            <w:pPr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外国语与国际交流学院</w:t>
            </w:r>
          </w:p>
        </w:tc>
        <w:tc>
          <w:tcPr>
            <w:tcW w:w="5400" w:type="dxa"/>
            <w:vAlign w:val="center"/>
          </w:tcPr>
          <w:p w:rsidR="003D3CFF" w:rsidRPr="0037098F" w:rsidRDefault="003D3CFF" w:rsidP="00DA0444">
            <w:pPr>
              <w:spacing w:line="5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709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外国语训练测试中心</w:t>
            </w:r>
          </w:p>
        </w:tc>
      </w:tr>
    </w:tbl>
    <w:p w:rsidR="004358AB" w:rsidRDefault="004358AB" w:rsidP="00323B43"/>
    <w:sectPr w:rsidR="004358AB" w:rsidSect="003D3CFF">
      <w:pgSz w:w="11906" w:h="16838"/>
      <w:pgMar w:top="1440" w:right="1797" w:bottom="851" w:left="179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! 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D3CFF"/>
    <w:rsid w:val="00323B43"/>
    <w:rsid w:val="003D37D8"/>
    <w:rsid w:val="003D3CFF"/>
    <w:rsid w:val="004358AB"/>
    <w:rsid w:val="004B653F"/>
    <w:rsid w:val="008B7726"/>
    <w:rsid w:val="00B2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2017-09-28T11:06:00Z</dcterms:created>
  <dcterms:modified xsi:type="dcterms:W3CDTF">2017-09-28T11:07:00Z</dcterms:modified>
</cp:coreProperties>
</file>